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Pr="00F81755" w:rsidRDefault="002855DE" w:rsidP="0008318F">
      <w:pPr>
        <w:ind w:firstLine="426"/>
        <w:jc w:val="center"/>
        <w:rPr>
          <w:rFonts w:ascii="Arial" w:hAnsi="Arial" w:cs="Arial"/>
          <w:b/>
        </w:rPr>
      </w:pPr>
      <w:r w:rsidRPr="00461D95">
        <w:rPr>
          <w:rFonts w:ascii="Arial" w:hAnsi="Arial" w:cs="Arial"/>
          <w:b/>
        </w:rPr>
        <w:t>KVIETIMAS Į IŠANKSTINĘ RINKOS DALYVIŲ KONSULTACIJĄ</w:t>
      </w:r>
    </w:p>
    <w:p w14:paraId="329AAD63" w14:textId="5B5898AE" w:rsidR="002855DE" w:rsidRPr="00B62164" w:rsidRDefault="00A44721" w:rsidP="006751E0">
      <w:pPr>
        <w:pStyle w:val="Pagrindinistekstas"/>
        <w:spacing w:before="9"/>
        <w:ind w:left="284" w:right="-563" w:hanging="710"/>
        <w:jc w:val="center"/>
        <w:rPr>
          <w:rFonts w:ascii="Arial" w:eastAsia="Calibri" w:hAnsi="Arial" w:cs="Arial"/>
          <w:b/>
          <w:bCs/>
          <w:color w:val="000000" w:themeColor="text1"/>
        </w:rPr>
      </w:pPr>
      <w:r>
        <w:rPr>
          <w:rFonts w:ascii="Arial" w:eastAsia="Calibri" w:hAnsi="Arial" w:cs="Arial"/>
          <w:b/>
          <w:bCs/>
          <w:color w:val="000000" w:themeColor="text1"/>
        </w:rPr>
        <w:t xml:space="preserve">DĖL </w:t>
      </w:r>
      <w:r w:rsidR="00DF7342" w:rsidRPr="005267CC">
        <w:rPr>
          <w:rFonts w:ascii="Arial" w:eastAsia="Arial" w:hAnsi="Arial" w:cs="Arial"/>
          <w:b/>
          <w:bCs/>
        </w:rPr>
        <w:t xml:space="preserve">PATALPŲ IR/AR LAUKO TERITORIJOS VALYMO BEI PRIEŽIŪROS </w:t>
      </w:r>
      <w:r w:rsidR="00461AD9" w:rsidRPr="00461AD9">
        <w:rPr>
          <w:rStyle w:val="normaltextrun"/>
          <w:rFonts w:ascii="Arial" w:hAnsi="Arial" w:cs="Arial"/>
          <w:b/>
          <w:bCs/>
        </w:rPr>
        <w:t>PASLAUGŲ</w:t>
      </w:r>
      <w:r w:rsidR="00461AD9">
        <w:rPr>
          <w:rStyle w:val="normaltextrun"/>
          <w:rFonts w:ascii="Arial" w:hAnsi="Arial" w:cs="Arial"/>
        </w:rPr>
        <w:t xml:space="preserve"> </w:t>
      </w:r>
      <w:r w:rsidR="002855DE">
        <w:rPr>
          <w:rFonts w:ascii="Arial" w:eastAsia="Calibri" w:hAnsi="Arial" w:cs="Arial"/>
          <w:b/>
          <w:bCs/>
          <w:color w:val="000000" w:themeColor="text1"/>
        </w:rPr>
        <w:t>PIRKI</w:t>
      </w:r>
      <w:r w:rsidR="00FC23B3">
        <w:rPr>
          <w:rFonts w:ascii="Arial" w:eastAsia="Calibri" w:hAnsi="Arial" w:cs="Arial"/>
          <w:b/>
          <w:bCs/>
          <w:color w:val="000000" w:themeColor="text1"/>
        </w:rPr>
        <w:t>M</w:t>
      </w:r>
      <w:r w:rsidR="009E0A55">
        <w:rPr>
          <w:rFonts w:ascii="Arial" w:eastAsia="Calibri" w:hAnsi="Arial" w:cs="Arial"/>
          <w:b/>
          <w:bCs/>
          <w:color w:val="000000" w:themeColor="text1"/>
        </w:rPr>
        <w:t>O</w:t>
      </w:r>
    </w:p>
    <w:p w14:paraId="54462ACB" w14:textId="77777777" w:rsidR="00FC23B3" w:rsidRPr="00FC23B3" w:rsidRDefault="00FC23B3" w:rsidP="00FC23B3">
      <w:pPr>
        <w:jc w:val="center"/>
      </w:pPr>
    </w:p>
    <w:p w14:paraId="0CDB60FD" w14:textId="1D55615E" w:rsidR="002855DE" w:rsidRPr="0091563E" w:rsidRDefault="0091563E" w:rsidP="005E732D">
      <w:pPr>
        <w:shd w:val="clear" w:color="auto" w:fill="FFFFFF" w:themeFill="background1"/>
        <w:spacing w:line="240" w:lineRule="auto"/>
        <w:ind w:firstLine="567"/>
        <w:jc w:val="both"/>
        <w:rPr>
          <w:rFonts w:ascii="Arial" w:hAnsi="Arial" w:cs="Arial"/>
        </w:rPr>
      </w:pPr>
      <w:r w:rsidRPr="008E05A3">
        <w:rPr>
          <w:rFonts w:ascii="Arial" w:hAnsi="Arial" w:cs="Arial"/>
          <w:b/>
          <w:bCs/>
        </w:rPr>
        <w:t xml:space="preserve">UAB „Vilniaus vystymo kompanija“ </w:t>
      </w:r>
      <w:r w:rsidRPr="00115450">
        <w:rPr>
          <w:rFonts w:ascii="Arial" w:hAnsi="Arial" w:cs="Arial"/>
        </w:rPr>
        <w:t xml:space="preserve">(toliau – perkančioji organizacija) konsultuojasi su rinkos dalyviais siekiant pasiruošti </w:t>
      </w:r>
      <w:r>
        <w:rPr>
          <w:rFonts w:ascii="Arial" w:hAnsi="Arial" w:cs="Arial"/>
        </w:rPr>
        <w:t>dinaminės pirkimo sistemos (DPS) pagrindu rengiamam</w:t>
      </w:r>
      <w:r w:rsidR="00DF7342">
        <w:rPr>
          <w:rFonts w:ascii="Arial" w:hAnsi="Arial" w:cs="Arial"/>
        </w:rPr>
        <w:t xml:space="preserve"> </w:t>
      </w:r>
      <w:r w:rsidR="00DF7342" w:rsidRPr="00DF7342">
        <w:rPr>
          <w:rFonts w:ascii="Arial" w:eastAsia="Arial" w:hAnsi="Arial" w:cs="Arial"/>
        </w:rPr>
        <w:t>patalpų ir/ar lauko teritorijos valymo bei priežiūros</w:t>
      </w:r>
      <w:r w:rsidR="00DF7342">
        <w:rPr>
          <w:rFonts w:ascii="Arial" w:eastAsia="Arial" w:hAnsi="Arial" w:cs="Arial"/>
          <w:b/>
          <w:bCs/>
        </w:rPr>
        <w:t xml:space="preserve"> </w:t>
      </w:r>
      <w:r w:rsidRPr="00B62164">
        <w:rPr>
          <w:rFonts w:ascii="Arial" w:hAnsi="Arial" w:cs="Arial"/>
        </w:rPr>
        <w:t>paslaug</w:t>
      </w:r>
      <w:r>
        <w:rPr>
          <w:rFonts w:ascii="Arial" w:hAnsi="Arial" w:cs="Arial"/>
        </w:rPr>
        <w:t>ų</w:t>
      </w:r>
      <w:r w:rsidRPr="00B62164">
        <w:rPr>
          <w:rFonts w:ascii="Arial" w:hAnsi="Arial" w:cs="Arial"/>
          <w:b/>
        </w:rPr>
        <w:t xml:space="preserve"> </w:t>
      </w:r>
      <w:r w:rsidRPr="00A93C0C">
        <w:rPr>
          <w:rFonts w:ascii="Arial" w:eastAsia="Calibri" w:hAnsi="Arial" w:cs="Arial"/>
          <w:bCs/>
        </w:rPr>
        <w:t>pirkimui</w:t>
      </w:r>
      <w:r w:rsidRPr="00A93C0C">
        <w:rPr>
          <w:rFonts w:ascii="Arial" w:hAnsi="Arial" w:cs="Arial"/>
        </w:rPr>
        <w:t xml:space="preserve"> (toliau</w:t>
      </w:r>
      <w:r w:rsidRPr="00115450">
        <w:rPr>
          <w:rFonts w:ascii="Arial" w:hAnsi="Arial" w:cs="Arial"/>
        </w:rPr>
        <w:t xml:space="preserve"> – Pirkimas). </w:t>
      </w:r>
    </w:p>
    <w:p w14:paraId="572494EA" w14:textId="19C9ACF5" w:rsidR="002855DE" w:rsidRPr="00F81755" w:rsidRDefault="002855DE" w:rsidP="005E732D">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D024F9">
        <w:rPr>
          <w:rFonts w:ascii="Arial" w:hAnsi="Arial" w:cs="Arial"/>
          <w:b/>
          <w:bCs/>
        </w:rPr>
        <w:t>:</w:t>
      </w:r>
      <w:r w:rsidRPr="00D024F9">
        <w:rPr>
          <w:rFonts w:ascii="Arial" w:eastAsia="Times New Roman" w:hAnsi="Arial" w:cs="Arial"/>
          <w:b/>
          <w:bCs/>
          <w:color w:val="000000"/>
        </w:rPr>
        <w:t xml:space="preserve"> </w:t>
      </w:r>
      <w:r w:rsidR="00DF7342" w:rsidRPr="00DF7342">
        <w:rPr>
          <w:rFonts w:ascii="Arial" w:eastAsia="Arial" w:hAnsi="Arial" w:cs="Arial"/>
        </w:rPr>
        <w:t>patalpų ir/ar lauko teritorijos valymo bei priežiūros</w:t>
      </w:r>
      <w:r w:rsidR="00DF7342">
        <w:rPr>
          <w:rFonts w:ascii="Arial" w:eastAsia="Arial" w:hAnsi="Arial" w:cs="Arial"/>
          <w:b/>
          <w:bCs/>
        </w:rPr>
        <w:t xml:space="preserve"> </w:t>
      </w:r>
      <w:r w:rsidR="00DF7342" w:rsidRPr="00B62164">
        <w:rPr>
          <w:rFonts w:ascii="Arial" w:hAnsi="Arial" w:cs="Arial"/>
        </w:rPr>
        <w:t>pasla</w:t>
      </w:r>
      <w:r w:rsidR="00DF7342">
        <w:rPr>
          <w:rFonts w:ascii="Arial" w:hAnsi="Arial" w:cs="Arial"/>
        </w:rPr>
        <w:t>ugos</w:t>
      </w:r>
      <w:r w:rsidR="00DF7342" w:rsidRPr="00B62164">
        <w:rPr>
          <w:rFonts w:ascii="Arial" w:hAnsi="Arial" w:cs="Arial"/>
          <w:b/>
        </w:rPr>
        <w:t xml:space="preserve"> </w:t>
      </w:r>
      <w:r w:rsidR="00AD6A7C" w:rsidRPr="00AD6A7C">
        <w:rPr>
          <w:rFonts w:ascii="Arial" w:hAnsi="Arial" w:cs="Arial"/>
        </w:rPr>
        <w:t>(p</w:t>
      </w:r>
      <w:r w:rsidR="00AD6A7C">
        <w:rPr>
          <w:rFonts w:ascii="Arial" w:hAnsi="Arial" w:cs="Arial"/>
        </w:rPr>
        <w:t>irkimo organizavimo priemonė – dinaminė pirkimo sistema)</w:t>
      </w:r>
      <w:r w:rsidR="00AD6A7C" w:rsidRPr="0001580E">
        <w:rPr>
          <w:rFonts w:ascii="Arial" w:hAnsi="Arial" w:cs="Arial"/>
        </w:rPr>
        <w:t xml:space="preserve"> </w:t>
      </w:r>
      <w:r w:rsidRPr="0001580E">
        <w:rPr>
          <w:rFonts w:ascii="Arial" w:hAnsi="Arial" w:cs="Arial"/>
        </w:rPr>
        <w:t xml:space="preserve">(toliau – </w:t>
      </w:r>
      <w:r w:rsidR="006751E0">
        <w:rPr>
          <w:rFonts w:ascii="Arial" w:hAnsi="Arial" w:cs="Arial"/>
        </w:rPr>
        <w:t>paslaugos</w:t>
      </w:r>
      <w:r w:rsidRPr="0001580E">
        <w:rPr>
          <w:rFonts w:ascii="Arial" w:hAnsi="Arial" w:cs="Arial"/>
        </w:rPr>
        <w:t>)</w:t>
      </w:r>
      <w:r w:rsidRPr="00384955">
        <w:rPr>
          <w:rFonts w:ascii="Arial" w:hAnsi="Arial" w:cs="Arial"/>
        </w:rPr>
        <w:t>.</w:t>
      </w:r>
    </w:p>
    <w:p w14:paraId="3171A808" w14:textId="545EC859" w:rsidR="002855DE" w:rsidRPr="00042B68" w:rsidRDefault="002855DE" w:rsidP="005E732D">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w:t>
      </w:r>
      <w:r w:rsidR="00673EF8">
        <w:rPr>
          <w:rFonts w:ascii="Arial" w:eastAsia="Times New Roman" w:hAnsi="Arial" w:cs="Arial"/>
          <w:color w:val="000000"/>
          <w:shd w:val="clear" w:color="auto" w:fill="FFFFFF"/>
          <w:lang w:eastAsia="en-GB"/>
        </w:rPr>
        <w:t>r</w:t>
      </w:r>
      <w:r w:rsidRPr="00F81755">
        <w:rPr>
          <w:rFonts w:ascii="Arial" w:eastAsia="Times New Roman" w:hAnsi="Arial" w:cs="Arial"/>
          <w:color w:val="000000"/>
          <w:shd w:val="clear" w:color="auto" w:fill="FFFFFF"/>
          <w:lang w:eastAsia="en-GB"/>
        </w:rPr>
        <w:t xml:space="preserve">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xml:space="preserve">) pateikti atsakymus </w:t>
      </w:r>
      <w:r w:rsidR="000C46D4">
        <w:rPr>
          <w:rFonts w:ascii="Arial" w:eastAsia="Times New Roman" w:hAnsi="Arial" w:cs="Arial"/>
          <w:color w:val="000000"/>
          <w:shd w:val="clear" w:color="auto" w:fill="FFFFFF"/>
          <w:lang w:eastAsia="en-GB"/>
        </w:rPr>
        <w:t>į</w:t>
      </w:r>
      <w:r w:rsidRPr="00F81755">
        <w:rPr>
          <w:rFonts w:ascii="Arial" w:eastAsia="Times New Roman" w:hAnsi="Arial" w:cs="Arial"/>
          <w:color w:val="000000"/>
          <w:shd w:val="clear" w:color="auto" w:fill="FFFFFF"/>
          <w:lang w:eastAsia="en-GB"/>
        </w:rPr>
        <w:t xml:space="preserve"> pateikiamus klausimus</w:t>
      </w:r>
      <w:r w:rsidR="00B770DA">
        <w:rPr>
          <w:rFonts w:ascii="Arial" w:eastAsia="Times New Roman" w:hAnsi="Arial" w:cs="Arial"/>
          <w:color w:val="000000"/>
          <w:shd w:val="clear" w:color="auto" w:fill="FFFFFF"/>
          <w:lang w:eastAsia="en-GB"/>
        </w:rPr>
        <w:t xml:space="preserve"> (</w:t>
      </w:r>
      <w:r w:rsidR="00B770DA" w:rsidRPr="00B770DA">
        <w:rPr>
          <w:rFonts w:ascii="Arial" w:eastAsia="Times New Roman" w:hAnsi="Arial" w:cs="Arial"/>
          <w:color w:val="000000"/>
          <w:shd w:val="clear" w:color="auto" w:fill="FFFFFF"/>
          <w:lang w:eastAsia="en-GB"/>
        </w:rPr>
        <w:t>1</w:t>
      </w:r>
      <w:r w:rsidR="00B770DA">
        <w:rPr>
          <w:rFonts w:ascii="Arial" w:eastAsia="Times New Roman" w:hAnsi="Arial" w:cs="Arial"/>
          <w:color w:val="000000"/>
          <w:shd w:val="clear" w:color="auto" w:fill="FFFFFF"/>
          <w:lang w:eastAsia="en-GB"/>
        </w:rPr>
        <w:t xml:space="preserve"> priedas)</w:t>
      </w:r>
      <w:r w:rsidRPr="00F81755">
        <w:rPr>
          <w:rFonts w:ascii="Arial" w:eastAsia="Times New Roman" w:hAnsi="Arial" w:cs="Arial"/>
          <w:color w:val="000000"/>
          <w:shd w:val="clear" w:color="auto" w:fill="FFFFFF"/>
          <w:lang w:eastAsia="en-GB"/>
        </w:rPr>
        <w:t>.</w:t>
      </w:r>
    </w:p>
    <w:p w14:paraId="140C6635" w14:textId="49AC563C" w:rsidR="002855DE" w:rsidRPr="00023EE0" w:rsidRDefault="002855DE" w:rsidP="005E732D">
      <w:pPr>
        <w:spacing w:after="120" w:line="240" w:lineRule="auto"/>
        <w:ind w:left="-142" w:firstLine="993"/>
        <w:jc w:val="both"/>
        <w:rPr>
          <w:rFonts w:ascii="Arial" w:hAnsi="Arial" w:cs="Arial"/>
        </w:rPr>
      </w:pPr>
      <w:r w:rsidRPr="00F81755">
        <w:rPr>
          <w:rFonts w:ascii="Arial" w:hAnsi="Arial" w:cs="Arial"/>
          <w:b/>
        </w:rPr>
        <w:t>Konsultacijos būdas/etapai</w:t>
      </w:r>
      <w:r w:rsidRPr="00F81755">
        <w:rPr>
          <w:rFonts w:ascii="Arial" w:hAnsi="Arial" w:cs="Arial"/>
        </w:rPr>
        <w:t xml:space="preserve">: Konsultacija vykdoma </w:t>
      </w:r>
      <w:r w:rsidR="00A0528B">
        <w:rPr>
          <w:rFonts w:ascii="Arial" w:hAnsi="Arial" w:cs="Arial"/>
        </w:rPr>
        <w:t>CVP IS</w:t>
      </w:r>
      <w:r w:rsidRPr="00F81755">
        <w:rPr>
          <w:rFonts w:ascii="Arial" w:hAnsi="Arial" w:cs="Arial"/>
        </w:rPr>
        <w:t xml:space="preserve"> priemonėmis Viešųjų pirkimų tarnybos nustatyta tvarka. Rinkos dalyviai kviečiami ne vėliau </w:t>
      </w:r>
      <w:r w:rsidRPr="00FB0D7A">
        <w:rPr>
          <w:rFonts w:ascii="Arial" w:hAnsi="Arial" w:cs="Arial"/>
        </w:rPr>
        <w:t xml:space="preserve">kaip </w:t>
      </w:r>
      <w:r w:rsidRPr="00FB0D7A">
        <w:rPr>
          <w:rFonts w:ascii="Arial" w:hAnsi="Arial" w:cs="Arial"/>
          <w:b/>
        </w:rPr>
        <w:t xml:space="preserve">iki </w:t>
      </w:r>
      <w:r w:rsidR="00673EF8">
        <w:rPr>
          <w:rFonts w:ascii="Arial" w:hAnsi="Arial" w:cs="Arial"/>
          <w:b/>
        </w:rPr>
        <w:t>CVP IS nurodyt</w:t>
      </w:r>
      <w:r w:rsidR="00567F92">
        <w:rPr>
          <w:rFonts w:ascii="Arial" w:hAnsi="Arial" w:cs="Arial"/>
          <w:b/>
        </w:rPr>
        <w:t>o</w:t>
      </w:r>
      <w:r w:rsidR="00673EF8">
        <w:rPr>
          <w:rFonts w:ascii="Arial" w:hAnsi="Arial" w:cs="Arial"/>
          <w:b/>
        </w:rPr>
        <w:t xml:space="preserve"> termino</w:t>
      </w:r>
      <w:r w:rsidRPr="001568FC">
        <w:rPr>
          <w:rFonts w:ascii="Arial" w:hAnsi="Arial" w:cs="Arial"/>
        </w:rPr>
        <w:t xml:space="preserve"> pateikti</w:t>
      </w:r>
      <w:r w:rsidRPr="00F81755">
        <w:rPr>
          <w:rFonts w:ascii="Arial" w:hAnsi="Arial" w:cs="Arial"/>
        </w:rPr>
        <w:t xml:space="preserve"> pastabas, įžvalgas, atsakymus į pateiktus klausimus, savo siūlymus ir rekomendacijas. </w:t>
      </w:r>
    </w:p>
    <w:p w14:paraId="3AB9AB8A" w14:textId="77777777" w:rsidR="002855DE" w:rsidRPr="00F81755" w:rsidRDefault="002855DE" w:rsidP="005E732D">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2AB83CCB" w14:textId="79010212" w:rsidR="009F0733" w:rsidRDefault="002855DE" w:rsidP="005E732D">
      <w:pPr>
        <w:shd w:val="clear" w:color="auto" w:fill="FFFFFF"/>
        <w:tabs>
          <w:tab w:val="left" w:pos="709"/>
          <w:tab w:val="left" w:pos="851"/>
          <w:tab w:val="left" w:pos="993"/>
          <w:tab w:val="left" w:pos="1134"/>
          <w:tab w:val="left" w:pos="1276"/>
          <w:tab w:val="left" w:pos="1418"/>
          <w:tab w:val="left" w:pos="1560"/>
        </w:tabs>
        <w:autoSpaceDN w:val="0"/>
        <w:spacing w:after="0" w:line="240" w:lineRule="auto"/>
        <w:ind w:left="567" w:firstLine="284"/>
        <w:jc w:val="both"/>
        <w:textAlignment w:val="baseline"/>
        <w:rPr>
          <w:rFonts w:ascii="Arial" w:hAnsi="Arial" w:cs="Arial"/>
        </w:rPr>
      </w:pPr>
      <w:r w:rsidRPr="00F81755">
        <w:rPr>
          <w:rFonts w:ascii="Arial" w:hAnsi="Arial" w:cs="Arial"/>
          <w:b/>
        </w:rPr>
        <w:t>Kita informacija</w:t>
      </w:r>
      <w:r w:rsidRPr="00F81755">
        <w:rPr>
          <w:rFonts w:ascii="Arial" w:hAnsi="Arial" w:cs="Arial"/>
        </w:rPr>
        <w:t>:</w:t>
      </w:r>
    </w:p>
    <w:p w14:paraId="275AAF3E" w14:textId="73752525" w:rsidR="009F0733" w:rsidRPr="009F0733" w:rsidRDefault="009F0733" w:rsidP="005E732D">
      <w:pPr>
        <w:shd w:val="clear" w:color="auto" w:fill="FFFFFF"/>
        <w:tabs>
          <w:tab w:val="left" w:pos="709"/>
          <w:tab w:val="left" w:pos="851"/>
          <w:tab w:val="left" w:pos="993"/>
          <w:tab w:val="left" w:pos="1134"/>
          <w:tab w:val="left" w:pos="1276"/>
          <w:tab w:val="left" w:pos="1418"/>
          <w:tab w:val="left" w:pos="1560"/>
        </w:tabs>
        <w:autoSpaceDN w:val="0"/>
        <w:spacing w:after="0" w:line="240" w:lineRule="auto"/>
        <w:ind w:left="567" w:firstLine="284"/>
        <w:jc w:val="both"/>
        <w:textAlignment w:val="baseline"/>
        <w:rPr>
          <w:rFonts w:ascii="Arial" w:hAnsi="Arial" w:cs="Arial"/>
        </w:rPr>
      </w:pPr>
      <w:r>
        <w:rPr>
          <w:rFonts w:ascii="Arial" w:hAnsi="Arial" w:cs="Arial"/>
          <w:b/>
          <w:bCs/>
        </w:rPr>
        <w:t xml:space="preserve">Po rinkos konsultacijos bus atliekamas pirkimas dinaminės pirkimų sistemos (toliau – DPS) pagrindu. DPS bus atliekamas tokiais etapais: </w:t>
      </w:r>
      <w:r w:rsidRPr="00AA3AC0">
        <w:rPr>
          <w:rFonts w:ascii="Arial" w:hAnsi="Arial" w:cs="Arial"/>
          <w:b/>
          <w:bCs/>
        </w:rPr>
        <w:t>pirma – iki nustatyto termino tiekėjai teikia paraiškas, atrenkami tiekėjai kurie priimami į</w:t>
      </w:r>
      <w:r>
        <w:rPr>
          <w:rFonts w:ascii="Arial" w:hAnsi="Arial" w:cs="Arial"/>
          <w:b/>
          <w:bCs/>
        </w:rPr>
        <w:t xml:space="preserve"> </w:t>
      </w:r>
      <w:r w:rsidRPr="00AA3AC0">
        <w:rPr>
          <w:rFonts w:ascii="Arial" w:hAnsi="Arial" w:cs="Arial"/>
          <w:b/>
          <w:bCs/>
        </w:rPr>
        <w:t>DPS bei taip sukuriama DPS, antra – visi į DPS priimti tiekėjai kviečiami dalyvauti</w:t>
      </w:r>
      <w:r>
        <w:rPr>
          <w:rFonts w:ascii="Arial" w:hAnsi="Arial" w:cs="Arial"/>
          <w:b/>
          <w:bCs/>
        </w:rPr>
        <w:t xml:space="preserve"> </w:t>
      </w:r>
      <w:r w:rsidRPr="00AA3AC0">
        <w:rPr>
          <w:rFonts w:ascii="Arial" w:hAnsi="Arial" w:cs="Arial"/>
          <w:b/>
          <w:bCs/>
        </w:rPr>
        <w:t>konkrečiuose</w:t>
      </w:r>
      <w:r>
        <w:rPr>
          <w:rFonts w:ascii="Arial" w:hAnsi="Arial" w:cs="Arial"/>
          <w:b/>
          <w:bCs/>
        </w:rPr>
        <w:t xml:space="preserve"> </w:t>
      </w:r>
      <w:r w:rsidRPr="00AA3AC0">
        <w:rPr>
          <w:rFonts w:ascii="Arial" w:hAnsi="Arial" w:cs="Arial"/>
          <w:b/>
          <w:bCs/>
        </w:rPr>
        <w:t xml:space="preserve">pirkimuose ir sudaryti pirkimo sutartis. </w:t>
      </w:r>
    </w:p>
    <w:p w14:paraId="0E59FB69" w14:textId="77777777" w:rsidR="009F0733" w:rsidRPr="00F81755" w:rsidRDefault="009F0733" w:rsidP="005E732D">
      <w:pPr>
        <w:shd w:val="clear" w:color="auto" w:fill="FFFFFF"/>
        <w:tabs>
          <w:tab w:val="left" w:pos="709"/>
          <w:tab w:val="left" w:pos="851"/>
          <w:tab w:val="left" w:pos="993"/>
          <w:tab w:val="left" w:pos="1134"/>
          <w:tab w:val="left" w:pos="1276"/>
          <w:tab w:val="left" w:pos="1418"/>
          <w:tab w:val="left" w:pos="1560"/>
        </w:tabs>
        <w:autoSpaceDN w:val="0"/>
        <w:spacing w:after="0" w:line="240" w:lineRule="auto"/>
        <w:ind w:left="567" w:firstLine="284"/>
        <w:jc w:val="both"/>
        <w:textAlignment w:val="baseline"/>
        <w:rPr>
          <w:rFonts w:ascii="Arial" w:eastAsia="Calibri" w:hAnsi="Arial" w:cs="Arial"/>
        </w:rPr>
      </w:pPr>
    </w:p>
    <w:p w14:paraId="66F2BDDC" w14:textId="77777777" w:rsidR="002855DE" w:rsidRPr="00F81755" w:rsidRDefault="002855DE" w:rsidP="005E732D">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5E732D">
      <w:pPr>
        <w:spacing w:after="0" w:line="240" w:lineRule="auto"/>
        <w:jc w:val="both"/>
        <w:rPr>
          <w:rFonts w:ascii="Arial" w:hAnsi="Arial" w:cs="Arial"/>
        </w:rPr>
      </w:pPr>
    </w:p>
    <w:p w14:paraId="588F12FF" w14:textId="77777777" w:rsidR="002855DE" w:rsidRPr="00F81755" w:rsidRDefault="002855DE" w:rsidP="005E732D">
      <w:pPr>
        <w:spacing w:after="0" w:line="240" w:lineRule="auto"/>
        <w:ind w:firstLine="851"/>
        <w:jc w:val="both"/>
        <w:rPr>
          <w:rFonts w:ascii="Arial" w:hAnsi="Arial" w:cs="Arial"/>
        </w:rPr>
      </w:pPr>
      <w:r w:rsidRPr="00F81755">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2A938A80" w14:textId="19078AA1" w:rsidR="002855DE" w:rsidRPr="00F81755" w:rsidRDefault="002855DE" w:rsidP="005E732D">
      <w:pPr>
        <w:spacing w:after="0" w:line="240" w:lineRule="auto"/>
        <w:ind w:firstLine="851"/>
        <w:jc w:val="both"/>
        <w:rPr>
          <w:rFonts w:ascii="Arial" w:hAnsi="Arial" w:cs="Arial"/>
          <w:color w:val="FF0000"/>
        </w:rPr>
      </w:pPr>
      <w:r w:rsidRPr="00F81755">
        <w:rPr>
          <w:rFonts w:ascii="Arial" w:hAnsi="Arial" w:cs="Arial"/>
        </w:rPr>
        <w:t>Planuojam</w:t>
      </w:r>
      <w:r w:rsidR="00FD035B">
        <w:rPr>
          <w:rFonts w:ascii="Arial" w:hAnsi="Arial" w:cs="Arial"/>
        </w:rPr>
        <w:t>o</w:t>
      </w:r>
      <w:r w:rsidRPr="00F81755">
        <w:rPr>
          <w:rFonts w:ascii="Arial" w:hAnsi="Arial" w:cs="Arial"/>
        </w:rPr>
        <w:t xml:space="preserve"> </w:t>
      </w:r>
      <w:r>
        <w:rPr>
          <w:rFonts w:ascii="Arial" w:hAnsi="Arial" w:cs="Arial"/>
        </w:rPr>
        <w:t>pirkimo apimties</w:t>
      </w:r>
      <w:r w:rsidRPr="00F81755">
        <w:rPr>
          <w:rFonts w:ascii="Arial" w:eastAsia="Calibri" w:hAnsi="Arial" w:cs="Arial"/>
        </w:rPr>
        <w:t xml:space="preserve"> išsami informacija, savybės ir reikalavimai </w:t>
      </w:r>
      <w:r w:rsidRPr="00F81755">
        <w:rPr>
          <w:rFonts w:ascii="Arial" w:hAnsi="Arial" w:cs="Arial"/>
        </w:rPr>
        <w:t xml:space="preserve">nurodyti </w:t>
      </w:r>
      <w:r w:rsidR="00071FE7">
        <w:rPr>
          <w:rFonts w:ascii="Arial" w:hAnsi="Arial" w:cs="Arial"/>
        </w:rPr>
        <w:t>r</w:t>
      </w:r>
      <w:r w:rsidRPr="00F81755">
        <w:rPr>
          <w:rFonts w:ascii="Arial" w:hAnsi="Arial" w:cs="Arial"/>
        </w:rPr>
        <w:t>inkos dalyvių konsultacijų prieduose</w:t>
      </w:r>
      <w:r>
        <w:rPr>
          <w:rFonts w:ascii="Arial" w:hAnsi="Arial" w:cs="Arial"/>
        </w:rPr>
        <w:t>.</w:t>
      </w:r>
    </w:p>
    <w:p w14:paraId="4FF8CD5B" w14:textId="77777777" w:rsidR="005E732D" w:rsidRDefault="005E732D" w:rsidP="002855DE">
      <w:pPr>
        <w:rPr>
          <w:rFonts w:ascii="Arial" w:hAnsi="Arial" w:cs="Arial"/>
          <w:b/>
          <w:bCs/>
        </w:rPr>
      </w:pPr>
    </w:p>
    <w:p w14:paraId="02DAB481" w14:textId="49F4D0BD" w:rsidR="002855DE" w:rsidRPr="005E7A0C" w:rsidRDefault="002855DE" w:rsidP="002855DE">
      <w:pPr>
        <w:rPr>
          <w:rFonts w:ascii="Arial" w:hAnsi="Arial" w:cs="Arial"/>
          <w:b/>
          <w:bCs/>
        </w:rPr>
      </w:pPr>
      <w:r w:rsidRPr="005E7A0C">
        <w:rPr>
          <w:rFonts w:ascii="Arial" w:hAnsi="Arial" w:cs="Arial"/>
          <w:b/>
          <w:bCs/>
        </w:rPr>
        <w:lastRenderedPageBreak/>
        <w:t>Pridedama:</w:t>
      </w:r>
    </w:p>
    <w:p w14:paraId="1B4B66F2" w14:textId="14872440" w:rsidR="002855DE" w:rsidRPr="00F81755" w:rsidRDefault="00FD035B" w:rsidP="002855DE">
      <w:pPr>
        <w:pStyle w:val="Sraopastraipa"/>
        <w:numPr>
          <w:ilvl w:val="0"/>
          <w:numId w:val="1"/>
        </w:numPr>
        <w:rPr>
          <w:rFonts w:ascii="Arial" w:hAnsi="Arial" w:cs="Arial"/>
        </w:rPr>
      </w:pPr>
      <w:r>
        <w:rPr>
          <w:rFonts w:ascii="Arial" w:hAnsi="Arial" w:cs="Arial"/>
        </w:rPr>
        <w:t xml:space="preserve">1 priedas. </w:t>
      </w:r>
      <w:r w:rsidR="002855DE" w:rsidRPr="00F81755">
        <w:rPr>
          <w:rFonts w:ascii="Arial" w:hAnsi="Arial" w:cs="Arial"/>
        </w:rPr>
        <w:t>Klausimynas rinkos dalyviams</w:t>
      </w:r>
      <w:r w:rsidR="002855DE">
        <w:rPr>
          <w:rFonts w:ascii="Arial" w:hAnsi="Arial" w:cs="Arial"/>
        </w:rPr>
        <w:t>;</w:t>
      </w:r>
    </w:p>
    <w:p w14:paraId="4096E511" w14:textId="3380869A" w:rsidR="00927C1C" w:rsidRDefault="00567F92" w:rsidP="00947E5F">
      <w:pPr>
        <w:pStyle w:val="Sraopastraipa"/>
        <w:numPr>
          <w:ilvl w:val="0"/>
          <w:numId w:val="1"/>
        </w:numPr>
      </w:pPr>
      <w:r>
        <w:rPr>
          <w:rFonts w:ascii="Arial" w:hAnsi="Arial" w:cs="Arial"/>
          <w:lang w:val="en-US"/>
        </w:rPr>
        <w:t>2</w:t>
      </w:r>
      <w:r w:rsidR="00FD035B">
        <w:rPr>
          <w:rFonts w:ascii="Arial" w:hAnsi="Arial" w:cs="Arial"/>
        </w:rPr>
        <w:t xml:space="preserve"> priedas.</w:t>
      </w:r>
      <w:r w:rsidR="00FD035B" w:rsidRPr="000C3271">
        <w:t xml:space="preserve"> </w:t>
      </w:r>
      <w:r w:rsidR="000C3271" w:rsidRPr="000C3271">
        <w:t>Techninė specifikacija</w:t>
      </w:r>
      <w:r w:rsidR="009519BB">
        <w:t>;</w:t>
      </w:r>
    </w:p>
    <w:p w14:paraId="05B04715" w14:textId="1B5EDD9B" w:rsidR="00C01A0C" w:rsidRPr="00D62252" w:rsidRDefault="00694491" w:rsidP="00EC0A4A">
      <w:pPr>
        <w:pStyle w:val="Sraopastraipa"/>
        <w:numPr>
          <w:ilvl w:val="0"/>
          <w:numId w:val="1"/>
        </w:numPr>
        <w:rPr>
          <w:rFonts w:ascii="Arial" w:hAnsi="Arial" w:cs="Arial"/>
        </w:rPr>
      </w:pPr>
      <w:r>
        <w:t>3</w:t>
      </w:r>
      <w:r w:rsidR="00D62252">
        <w:t xml:space="preserve"> priedas. Kvalifikacijos reikalavimai. </w:t>
      </w:r>
    </w:p>
    <w:sectPr w:rsidR="00C01A0C" w:rsidRPr="00D62252" w:rsidSect="00071FE7">
      <w:headerReference w:type="even" r:id="rId11"/>
      <w:headerReference w:type="default" r:id="rId12"/>
      <w:footerReference w:type="even" r:id="rId13"/>
      <w:footerReference w:type="default" r:id="rId14"/>
      <w:headerReference w:type="first" r:id="rId15"/>
      <w:footerReference w:type="first" r:id="rId16"/>
      <w:pgSz w:w="12240" w:h="15840"/>
      <w:pgMar w:top="3119" w:right="1440" w:bottom="1440" w:left="1440" w:header="56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3CE20" w14:textId="77777777" w:rsidR="006E19DB" w:rsidRDefault="006E19DB" w:rsidP="00452187">
      <w:pPr>
        <w:spacing w:after="0" w:line="240" w:lineRule="auto"/>
      </w:pPr>
      <w:r>
        <w:separator/>
      </w:r>
    </w:p>
  </w:endnote>
  <w:endnote w:type="continuationSeparator" w:id="0">
    <w:p w14:paraId="09B1889A" w14:textId="77777777" w:rsidR="006E19DB" w:rsidRDefault="006E19DB" w:rsidP="00452187">
      <w:pPr>
        <w:spacing w:after="0" w:line="240" w:lineRule="auto"/>
      </w:pPr>
      <w:r>
        <w:continuationSeparator/>
      </w:r>
    </w:p>
  </w:endnote>
  <w:endnote w:type="continuationNotice" w:id="1">
    <w:p w14:paraId="6D01CD70" w14:textId="77777777" w:rsidR="006E19DB" w:rsidRDefault="006E19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CC62D" w14:textId="77777777" w:rsidR="00694491" w:rsidRDefault="00694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Porat"/>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5D07" w14:textId="77777777" w:rsidR="00694491" w:rsidRDefault="00694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332A" w14:textId="77777777" w:rsidR="006E19DB" w:rsidRDefault="006E19DB" w:rsidP="00452187">
      <w:pPr>
        <w:spacing w:after="0" w:line="240" w:lineRule="auto"/>
      </w:pPr>
      <w:r>
        <w:separator/>
      </w:r>
    </w:p>
  </w:footnote>
  <w:footnote w:type="continuationSeparator" w:id="0">
    <w:p w14:paraId="3A47098A" w14:textId="77777777" w:rsidR="006E19DB" w:rsidRDefault="006E19DB" w:rsidP="00452187">
      <w:pPr>
        <w:spacing w:after="0" w:line="240" w:lineRule="auto"/>
      </w:pPr>
      <w:r>
        <w:continuationSeparator/>
      </w:r>
    </w:p>
  </w:footnote>
  <w:footnote w:type="continuationNotice" w:id="1">
    <w:p w14:paraId="57D2E0C9" w14:textId="77777777" w:rsidR="006E19DB" w:rsidRDefault="006E19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59DF" w14:textId="77777777" w:rsidR="00694491" w:rsidRDefault="006944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Antrats"/>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25FD8ABE"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w:t>
          </w:r>
          <w:r w:rsidR="00694491">
            <w:rPr>
              <w:rFonts w:ascii="Arial" w:eastAsia="Times New Roman" w:hAnsi="Arial" w:cs="Arial"/>
              <w:noProof/>
              <w:color w:val="000000"/>
              <w:sz w:val="18"/>
              <w:szCs w:val="18"/>
            </w:rPr>
            <w:t>B</w:t>
          </w:r>
          <w:r w:rsidRPr="00464D88">
            <w:rPr>
              <w:rFonts w:ascii="Arial" w:eastAsia="Times New Roman" w:hAnsi="Arial" w:cs="Arial"/>
              <w:noProof/>
              <w:color w:val="000000"/>
              <w:sz w:val="18"/>
              <w:szCs w:val="18"/>
            </w:rPr>
            <w:t>, Vilnius</w:t>
          </w:r>
        </w:p>
      </w:tc>
    </w:tr>
  </w:tbl>
  <w:p w14:paraId="75B8C09D" w14:textId="77777777" w:rsidR="00464D88" w:rsidRPr="00464D88" w:rsidRDefault="002D4F2B" w:rsidP="00464D88">
    <w:pPr>
      <w:pStyle w:val="Antrats"/>
    </w:pPr>
    <w:r>
      <w:rPr>
        <w:rFonts w:cstheme="minorHAnsi"/>
        <w:noProof/>
      </w:rPr>
      <w:drawing>
        <wp:anchor distT="0" distB="0" distL="114300" distR="114300" simplePos="0" relativeHeight="251658241"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23EE0"/>
    <w:rsid w:val="00025D20"/>
    <w:rsid w:val="0002636C"/>
    <w:rsid w:val="00071FE7"/>
    <w:rsid w:val="000779AC"/>
    <w:rsid w:val="000828DB"/>
    <w:rsid w:val="0008318F"/>
    <w:rsid w:val="000C3271"/>
    <w:rsid w:val="000C46D4"/>
    <w:rsid w:val="000D0CEA"/>
    <w:rsid w:val="001032EE"/>
    <w:rsid w:val="00133157"/>
    <w:rsid w:val="001568FC"/>
    <w:rsid w:val="001601CD"/>
    <w:rsid w:val="00171F9B"/>
    <w:rsid w:val="00192005"/>
    <w:rsid w:val="001B57E5"/>
    <w:rsid w:val="00200CE0"/>
    <w:rsid w:val="00232F01"/>
    <w:rsid w:val="002423F5"/>
    <w:rsid w:val="002438B5"/>
    <w:rsid w:val="00263D41"/>
    <w:rsid w:val="00266FA2"/>
    <w:rsid w:val="00284FAC"/>
    <w:rsid w:val="002855DE"/>
    <w:rsid w:val="002D3AA7"/>
    <w:rsid w:val="002D3C08"/>
    <w:rsid w:val="002D4F2B"/>
    <w:rsid w:val="003241E8"/>
    <w:rsid w:val="00341765"/>
    <w:rsid w:val="00341E42"/>
    <w:rsid w:val="00371B99"/>
    <w:rsid w:val="00372505"/>
    <w:rsid w:val="00381274"/>
    <w:rsid w:val="003965BF"/>
    <w:rsid w:val="003F18D0"/>
    <w:rsid w:val="004338A5"/>
    <w:rsid w:val="004518A5"/>
    <w:rsid w:val="00452187"/>
    <w:rsid w:val="00461AD9"/>
    <w:rsid w:val="00464D88"/>
    <w:rsid w:val="0048349A"/>
    <w:rsid w:val="004926C2"/>
    <w:rsid w:val="004B29CC"/>
    <w:rsid w:val="004C6D71"/>
    <w:rsid w:val="004F0EC7"/>
    <w:rsid w:val="00531AF1"/>
    <w:rsid w:val="00567F92"/>
    <w:rsid w:val="0057431E"/>
    <w:rsid w:val="005A1BA4"/>
    <w:rsid w:val="005A7AC9"/>
    <w:rsid w:val="005B1400"/>
    <w:rsid w:val="005B206A"/>
    <w:rsid w:val="005E732D"/>
    <w:rsid w:val="005E7AD5"/>
    <w:rsid w:val="006049EC"/>
    <w:rsid w:val="00607E08"/>
    <w:rsid w:val="00673EF8"/>
    <w:rsid w:val="006751E0"/>
    <w:rsid w:val="006839B0"/>
    <w:rsid w:val="006874A0"/>
    <w:rsid w:val="006879A6"/>
    <w:rsid w:val="0069004D"/>
    <w:rsid w:val="00691450"/>
    <w:rsid w:val="00694491"/>
    <w:rsid w:val="006C3BD2"/>
    <w:rsid w:val="006E19DB"/>
    <w:rsid w:val="006E597A"/>
    <w:rsid w:val="007419B6"/>
    <w:rsid w:val="00745ED9"/>
    <w:rsid w:val="00746D06"/>
    <w:rsid w:val="007554F4"/>
    <w:rsid w:val="00785482"/>
    <w:rsid w:val="007B3B76"/>
    <w:rsid w:val="007C701F"/>
    <w:rsid w:val="007D0869"/>
    <w:rsid w:val="007D471F"/>
    <w:rsid w:val="007F5212"/>
    <w:rsid w:val="007F6D2E"/>
    <w:rsid w:val="00800789"/>
    <w:rsid w:val="00805D8C"/>
    <w:rsid w:val="00812868"/>
    <w:rsid w:val="008268D4"/>
    <w:rsid w:val="00831406"/>
    <w:rsid w:val="00852F60"/>
    <w:rsid w:val="00854157"/>
    <w:rsid w:val="00880B4F"/>
    <w:rsid w:val="008B502E"/>
    <w:rsid w:val="008D7AD2"/>
    <w:rsid w:val="008F6599"/>
    <w:rsid w:val="0091563E"/>
    <w:rsid w:val="00927C1C"/>
    <w:rsid w:val="009333F5"/>
    <w:rsid w:val="009519BB"/>
    <w:rsid w:val="009579ED"/>
    <w:rsid w:val="00962D89"/>
    <w:rsid w:val="00967EA3"/>
    <w:rsid w:val="009C27CA"/>
    <w:rsid w:val="009E0A55"/>
    <w:rsid w:val="009E60D6"/>
    <w:rsid w:val="009F0733"/>
    <w:rsid w:val="00A048AD"/>
    <w:rsid w:val="00A0528B"/>
    <w:rsid w:val="00A26B6C"/>
    <w:rsid w:val="00A271EF"/>
    <w:rsid w:val="00A4071C"/>
    <w:rsid w:val="00A40DFA"/>
    <w:rsid w:val="00A44721"/>
    <w:rsid w:val="00A513BC"/>
    <w:rsid w:val="00A545F3"/>
    <w:rsid w:val="00A9651F"/>
    <w:rsid w:val="00AA263C"/>
    <w:rsid w:val="00AD6A7C"/>
    <w:rsid w:val="00B201AF"/>
    <w:rsid w:val="00B3091C"/>
    <w:rsid w:val="00B34F60"/>
    <w:rsid w:val="00B36B8A"/>
    <w:rsid w:val="00B6106B"/>
    <w:rsid w:val="00B62164"/>
    <w:rsid w:val="00B64B61"/>
    <w:rsid w:val="00B711ED"/>
    <w:rsid w:val="00B770DA"/>
    <w:rsid w:val="00BD7868"/>
    <w:rsid w:val="00C01A0C"/>
    <w:rsid w:val="00C01C03"/>
    <w:rsid w:val="00C10839"/>
    <w:rsid w:val="00C42FCB"/>
    <w:rsid w:val="00C445E7"/>
    <w:rsid w:val="00C724D2"/>
    <w:rsid w:val="00C80E99"/>
    <w:rsid w:val="00CA0BE6"/>
    <w:rsid w:val="00CA473C"/>
    <w:rsid w:val="00CA5F99"/>
    <w:rsid w:val="00CE0FED"/>
    <w:rsid w:val="00CF0766"/>
    <w:rsid w:val="00CF1FFD"/>
    <w:rsid w:val="00CF727B"/>
    <w:rsid w:val="00D024F9"/>
    <w:rsid w:val="00D071CD"/>
    <w:rsid w:val="00D2770B"/>
    <w:rsid w:val="00D34BE0"/>
    <w:rsid w:val="00D34F40"/>
    <w:rsid w:val="00D62252"/>
    <w:rsid w:val="00D748CD"/>
    <w:rsid w:val="00D91941"/>
    <w:rsid w:val="00DA2F70"/>
    <w:rsid w:val="00DA6B50"/>
    <w:rsid w:val="00DB4247"/>
    <w:rsid w:val="00DB70A8"/>
    <w:rsid w:val="00DC396B"/>
    <w:rsid w:val="00DD5F37"/>
    <w:rsid w:val="00DE0318"/>
    <w:rsid w:val="00DE1497"/>
    <w:rsid w:val="00DF7342"/>
    <w:rsid w:val="00E27C6D"/>
    <w:rsid w:val="00E30981"/>
    <w:rsid w:val="00E36C48"/>
    <w:rsid w:val="00E50AAB"/>
    <w:rsid w:val="00F146EE"/>
    <w:rsid w:val="00F33DB5"/>
    <w:rsid w:val="00F43CE7"/>
    <w:rsid w:val="00F50C31"/>
    <w:rsid w:val="00FB0D7A"/>
    <w:rsid w:val="00FB203A"/>
    <w:rsid w:val="00FC23B3"/>
    <w:rsid w:val="00FD035B"/>
    <w:rsid w:val="00FE0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5218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2187"/>
    <w:rPr>
      <w:rFonts w:ascii="Tahoma" w:hAnsi="Tahoma" w:cs="Tahoma"/>
      <w:sz w:val="16"/>
      <w:szCs w:val="16"/>
    </w:rPr>
  </w:style>
  <w:style w:type="paragraph" w:styleId="Antrats">
    <w:name w:val="header"/>
    <w:basedOn w:val="prastasis"/>
    <w:link w:val="AntratsDiagrama"/>
    <w:uiPriority w:val="99"/>
    <w:unhideWhenUsed/>
    <w:rsid w:val="0045218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52187"/>
  </w:style>
  <w:style w:type="paragraph" w:styleId="Porat">
    <w:name w:val="footer"/>
    <w:basedOn w:val="prastasis"/>
    <w:link w:val="PoratDiagrama"/>
    <w:uiPriority w:val="99"/>
    <w:unhideWhenUsed/>
    <w:rsid w:val="0045218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52187"/>
  </w:style>
  <w:style w:type="character" w:styleId="Hipersaitas">
    <w:name w:val="Hyperlink"/>
    <w:basedOn w:val="Numatytasispastraiposriftas"/>
    <w:uiPriority w:val="99"/>
    <w:unhideWhenUsed/>
    <w:rsid w:val="002423F5"/>
    <w:rPr>
      <w:color w:val="F15A22" w:themeColor="hyperlink"/>
      <w:u w:val="single"/>
    </w:rPr>
  </w:style>
  <w:style w:type="character" w:styleId="Neapdorotaspaminjimas">
    <w:name w:val="Unresolved Mention"/>
    <w:basedOn w:val="Numatytasispastraiposriftas"/>
    <w:uiPriority w:val="99"/>
    <w:semiHidden/>
    <w:unhideWhenUsed/>
    <w:rsid w:val="002423F5"/>
    <w:rPr>
      <w:color w:val="605E5C"/>
      <w:shd w:val="clear" w:color="auto" w:fill="E1DFDD"/>
    </w:rPr>
  </w:style>
  <w:style w:type="paragraph" w:styleId="Betarp">
    <w:name w:val="No Spacing"/>
    <w:link w:val="BetarpDiagrama"/>
    <w:uiPriority w:val="1"/>
    <w:qFormat/>
    <w:rsid w:val="00464D88"/>
    <w:rPr>
      <w:rFonts w:asciiTheme="minorHAnsi" w:eastAsiaTheme="minorEastAsia" w:hAnsiTheme="minorHAnsi" w:cstheme="minorBidi"/>
      <w:sz w:val="22"/>
      <w:szCs w:val="22"/>
    </w:rPr>
  </w:style>
  <w:style w:type="character" w:customStyle="1" w:styleId="BetarpDiagrama">
    <w:name w:val="Be tarpų Diagrama"/>
    <w:basedOn w:val="Numatytasispastraiposriftas"/>
    <w:link w:val="Betarp"/>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2855DE"/>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855DE"/>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D34F40"/>
    <w:rPr>
      <w:color w:val="666666"/>
    </w:rPr>
  </w:style>
  <w:style w:type="character" w:styleId="Grietas">
    <w:name w:val="Strong"/>
    <w:basedOn w:val="Numatytasispastraiposriftas"/>
    <w:uiPriority w:val="22"/>
    <w:qFormat/>
    <w:rsid w:val="00805D8C"/>
    <w:rPr>
      <w:b/>
      <w:bCs/>
    </w:rPr>
  </w:style>
  <w:style w:type="character" w:customStyle="1" w:styleId="ui-provider">
    <w:name w:val="ui-provider"/>
    <w:basedOn w:val="Numatytasispastraiposriftas"/>
    <w:rsid w:val="009E0A55"/>
  </w:style>
  <w:style w:type="paragraph" w:styleId="Pagrindinistekstas">
    <w:name w:val="Body Text"/>
    <w:basedOn w:val="prastasis"/>
    <w:link w:val="PagrindinistekstasDiagrama"/>
    <w:uiPriority w:val="1"/>
    <w:qFormat/>
    <w:rsid w:val="0008318F"/>
    <w:pPr>
      <w:widowControl w:val="0"/>
      <w:autoSpaceDE w:val="0"/>
      <w:autoSpaceDN w:val="0"/>
      <w:spacing w:after="0" w:line="240" w:lineRule="auto"/>
      <w:ind w:left="1619" w:firstLine="532"/>
      <w:jc w:val="both"/>
    </w:pPr>
    <w:rPr>
      <w:rFonts w:ascii="Times New Roman" w:eastAsia="Times New Roman" w:hAnsi="Times New Roman" w:cs="Times New Roman"/>
    </w:rPr>
  </w:style>
  <w:style w:type="character" w:customStyle="1" w:styleId="PagrindinistekstasDiagrama">
    <w:name w:val="Pagrindinis tekstas Diagrama"/>
    <w:basedOn w:val="Numatytasispastraiposriftas"/>
    <w:link w:val="Pagrindinistekstas"/>
    <w:uiPriority w:val="1"/>
    <w:rsid w:val="0008318F"/>
    <w:rPr>
      <w:rFonts w:ascii="Times New Roman" w:eastAsia="Times New Roman" w:hAnsi="Times New Roman"/>
      <w:sz w:val="22"/>
      <w:szCs w:val="22"/>
      <w:lang w:eastAsia="en-US"/>
    </w:rPr>
  </w:style>
  <w:style w:type="character" w:customStyle="1" w:styleId="normaltextrun">
    <w:name w:val="normaltextrun"/>
    <w:basedOn w:val="Numatytasispastraiposriftas"/>
    <w:rsid w:val="005B2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2.xml><?xml version="1.0" encoding="utf-8"?>
<ds:datastoreItem xmlns:ds="http://schemas.openxmlformats.org/officeDocument/2006/customXml" ds:itemID="{BFD2F0E3-FA6C-4137-9AEE-D28429AC3E5B}"/>
</file>

<file path=customXml/itemProps3.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4.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VVK firminis blankas 06 19</Template>
  <TotalTime>69</TotalTime>
  <Pages>2</Pages>
  <Words>1774</Words>
  <Characters>1012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Vystymo Kompanija</vt:lpstr>
      <vt:lpstr/>
    </vt:vector>
  </TitlesOfParts>
  <Company/>
  <LinksUpToDate>false</LinksUpToDate>
  <CharactersWithSpaces>2781</CharactersWithSpaces>
  <SharedDoc>false</SharedDoc>
  <HyperlinkBase>www.rekvizitai.lt</HyperlinkBase>
  <HLinks>
    <vt:vector size="6" baseType="variant">
      <vt:variant>
        <vt:i4>589896</vt:i4>
      </vt:variant>
      <vt:variant>
        <vt:i4>0</vt:i4>
      </vt:variant>
      <vt:variant>
        <vt:i4>0</vt:i4>
      </vt:variant>
      <vt:variant>
        <vt:i4>5</vt:i4>
      </vt:variant>
      <vt:variant>
        <vt:lpwstr>http://www.rekvizitai.lt/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Vitalija Jevaišaitė</cp:lastModifiedBy>
  <cp:revision>78</cp:revision>
  <dcterms:created xsi:type="dcterms:W3CDTF">2023-07-31T06:45:00Z</dcterms:created>
  <dcterms:modified xsi:type="dcterms:W3CDTF">2025-11-17T13:35:00Z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